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2A" w:rsidRPr="00F34A0D" w:rsidRDefault="00182A2A" w:rsidP="00C21B2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Rethinking management of protected areas towards a circular economy – The BIO2CARE </w:t>
      </w:r>
      <w:r w:rsidR="00114EFC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</w:p>
    <w:p w:rsidR="00182A2A" w:rsidRDefault="00182A2A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1B22" w:rsidRDefault="00C21B22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Gaidajis G.</w:t>
      </w:r>
      <w:r w:rsidR="00F34A0D" w:rsidRPr="00F34A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Angelakoglou K</w:t>
      </w:r>
      <w:r w:rsidR="00F34A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4A0D" w:rsidRPr="00F34A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Kakanis I.</w:t>
      </w:r>
      <w:r w:rsidR="00F34A0D" w:rsidRPr="00F34A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C21B22" w:rsidRPr="00C21B22" w:rsidRDefault="00C21B22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1024" w:rsidRPr="00F34A0D" w:rsidRDefault="00F34A0D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34A0D">
        <w:rPr>
          <w:rFonts w:ascii="Times New Roman" w:hAnsi="Times New Roman" w:cs="Times New Roman"/>
          <w:vertAlign w:val="superscript"/>
          <w:lang w:val="en-US"/>
        </w:rPr>
        <w:t>1</w:t>
      </w:r>
      <w:r w:rsidRPr="00F34A0D">
        <w:rPr>
          <w:rFonts w:ascii="Times New Roman" w:hAnsi="Times New Roman" w:cs="Times New Roman"/>
          <w:lang w:val="en-US"/>
        </w:rPr>
        <w:t xml:space="preserve"> Laboratory of Environmental Management and Industrial Ecology, Department of Production Engineering and Management, Democritus University of Thrace, Xanthi, Greece, 67100</w:t>
      </w:r>
      <w:r>
        <w:rPr>
          <w:rFonts w:ascii="Times New Roman" w:hAnsi="Times New Roman" w:cs="Times New Roman"/>
          <w:lang w:val="en-US"/>
        </w:rPr>
        <w:t>.</w:t>
      </w:r>
    </w:p>
    <w:p w:rsidR="006B1024" w:rsidRDefault="006B1024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5DB7" w:rsidRDefault="00FB5DB7" w:rsidP="00E6195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BIO2CARE is a CBC GR-BG 2014-2020 ongoing project aiming to reinforce</w:t>
      </w:r>
      <w:r w:rsidRPr="00FB5DB7">
        <w:rPr>
          <w:rFonts w:ascii="Times New Roman" w:hAnsi="Times New Roman" w:cs="Times New Roman"/>
          <w:sz w:val="24"/>
          <w:szCs w:val="24"/>
          <w:lang w:val="en-US"/>
        </w:rPr>
        <w:t xml:space="preserve"> protected areas capacity through an innovative methodology for sustainability</w:t>
      </w:r>
      <w:r w:rsidR="00E619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B1A90">
        <w:rPr>
          <w:rFonts w:ascii="Times New Roman" w:hAnsi="Times New Roman" w:cs="Times New Roman"/>
          <w:sz w:val="24"/>
          <w:szCs w:val="24"/>
          <w:lang w:val="en-US"/>
        </w:rPr>
        <w:t>During the project</w:t>
      </w:r>
      <w:r w:rsidR="00E619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0EF1">
        <w:rPr>
          <w:rFonts w:ascii="Times New Roman" w:hAnsi="Times New Roman" w:cs="Times New Roman"/>
          <w:sz w:val="24"/>
          <w:szCs w:val="24"/>
          <w:lang w:val="en-US"/>
        </w:rPr>
        <w:t xml:space="preserve">a decision support platform is jointly developed by management bodies, </w:t>
      </w:r>
      <w:r w:rsidR="00845888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170EF1">
        <w:rPr>
          <w:rFonts w:ascii="Times New Roman" w:hAnsi="Times New Roman" w:cs="Times New Roman"/>
          <w:sz w:val="24"/>
          <w:szCs w:val="24"/>
          <w:lang w:val="en-US"/>
        </w:rPr>
        <w:t xml:space="preserve"> authorities and universities within </w:t>
      </w:r>
      <w:r w:rsidR="00170EF1" w:rsidRPr="00ED7730">
        <w:rPr>
          <w:rFonts w:ascii="Times New Roman" w:hAnsi="Times New Roman" w:cs="Times New Roman"/>
          <w:sz w:val="24"/>
          <w:szCs w:val="24"/>
          <w:lang w:val="en-US"/>
        </w:rPr>
        <w:t xml:space="preserve">the area of </w:t>
      </w:r>
      <w:r w:rsidR="00800F77" w:rsidRPr="00ED7730">
        <w:rPr>
          <w:rFonts w:ascii="Times New Roman" w:hAnsi="Times New Roman" w:cs="Times New Roman"/>
          <w:sz w:val="24"/>
          <w:szCs w:val="24"/>
          <w:lang w:val="en-US"/>
        </w:rPr>
        <w:t>a coastal protected area in Greece (</w:t>
      </w:r>
      <w:r w:rsidR="00170EF1" w:rsidRPr="00ED7730">
        <w:rPr>
          <w:rFonts w:ascii="Times New Roman" w:hAnsi="Times New Roman" w:cs="Times New Roman"/>
          <w:sz w:val="24"/>
          <w:szCs w:val="24"/>
          <w:lang w:val="en-US"/>
        </w:rPr>
        <w:t>the National Park of East Macedonia and Thrace</w:t>
      </w:r>
      <w:r w:rsidR="00800F77" w:rsidRPr="00ED773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0EF1" w:rsidRPr="00ED773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00F77" w:rsidRPr="00ED7730">
        <w:rPr>
          <w:rFonts w:ascii="Times New Roman" w:hAnsi="Times New Roman" w:cs="Times New Roman"/>
          <w:sz w:val="24"/>
          <w:szCs w:val="24"/>
          <w:lang w:val="en-US"/>
        </w:rPr>
        <w:t xml:space="preserve">a mountainous protected area in Bulgaria (the </w:t>
      </w:r>
      <w:r w:rsidR="009B1A90" w:rsidRPr="00ED7730">
        <w:rPr>
          <w:rFonts w:ascii="Times New Roman" w:hAnsi="Times New Roman" w:cs="Times New Roman"/>
          <w:sz w:val="24"/>
          <w:szCs w:val="24"/>
          <w:lang w:val="en-US"/>
        </w:rPr>
        <w:t>Rila</w:t>
      </w:r>
      <w:r w:rsidR="00170EF1" w:rsidRPr="00ED7730">
        <w:rPr>
          <w:rFonts w:ascii="Times New Roman" w:hAnsi="Times New Roman" w:cs="Times New Roman"/>
          <w:sz w:val="24"/>
          <w:szCs w:val="24"/>
          <w:lang w:val="en-US"/>
        </w:rPr>
        <w:t xml:space="preserve"> National Park</w:t>
      </w:r>
      <w:r w:rsidR="00800F77" w:rsidRPr="00ED773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70EF1" w:rsidRPr="00ED77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0EF1">
        <w:rPr>
          <w:rFonts w:ascii="Times New Roman" w:hAnsi="Times New Roman" w:cs="Times New Roman"/>
          <w:sz w:val="24"/>
          <w:szCs w:val="24"/>
          <w:lang w:val="en-US"/>
        </w:rPr>
        <w:t xml:space="preserve"> The platform will include various studies, methods and tools </w:t>
      </w:r>
      <w:r w:rsidR="00845888">
        <w:rPr>
          <w:rFonts w:ascii="Times New Roman" w:hAnsi="Times New Roman" w:cs="Times New Roman"/>
          <w:sz w:val="24"/>
          <w:szCs w:val="24"/>
          <w:lang w:val="en-US"/>
        </w:rPr>
        <w:t>that will facilitate</w:t>
      </w:r>
      <w:r w:rsidR="009B1A90">
        <w:rPr>
          <w:rFonts w:ascii="Times New Roman" w:hAnsi="Times New Roman" w:cs="Times New Roman"/>
          <w:sz w:val="24"/>
          <w:szCs w:val="24"/>
          <w:lang w:val="en-US"/>
        </w:rPr>
        <w:t xml:space="preserve"> the identification of key anthropogenic activities that affect the</w:t>
      </w:r>
      <w:r w:rsidR="00373217">
        <w:rPr>
          <w:rFonts w:ascii="Times New Roman" w:hAnsi="Times New Roman" w:cs="Times New Roman"/>
          <w:sz w:val="24"/>
          <w:szCs w:val="24"/>
          <w:lang w:val="en-US"/>
        </w:rPr>
        <w:t xml:space="preserve"> environmental</w:t>
      </w:r>
      <w:r w:rsidR="009B1A90">
        <w:rPr>
          <w:rFonts w:ascii="Times New Roman" w:hAnsi="Times New Roman" w:cs="Times New Roman"/>
          <w:sz w:val="24"/>
          <w:szCs w:val="24"/>
          <w:lang w:val="en-US"/>
        </w:rPr>
        <w:t xml:space="preserve"> sustainability of the areas and quantify their impact on biodiversity. Under this framework, a model-case study will be </w:t>
      </w:r>
      <w:r w:rsidR="00BB041F">
        <w:rPr>
          <w:rFonts w:ascii="Times New Roman" w:hAnsi="Times New Roman" w:cs="Times New Roman"/>
          <w:sz w:val="24"/>
          <w:szCs w:val="24"/>
          <w:lang w:val="en-US"/>
        </w:rPr>
        <w:t>designed</w:t>
      </w:r>
      <w:r w:rsidR="00CC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041F">
        <w:rPr>
          <w:rFonts w:ascii="Times New Roman" w:hAnsi="Times New Roman" w:cs="Times New Roman"/>
          <w:sz w:val="24"/>
          <w:szCs w:val="24"/>
          <w:lang w:val="en-US"/>
        </w:rPr>
        <w:t xml:space="preserve">building upon </w:t>
      </w:r>
      <w:r w:rsidR="00373217">
        <w:rPr>
          <w:rFonts w:ascii="Times New Roman" w:hAnsi="Times New Roman" w:cs="Times New Roman"/>
          <w:sz w:val="24"/>
          <w:szCs w:val="24"/>
          <w:lang w:val="en-US"/>
        </w:rPr>
        <w:t xml:space="preserve">the principles of </w:t>
      </w:r>
      <w:r w:rsidR="00BB041F">
        <w:rPr>
          <w:rFonts w:ascii="Times New Roman" w:hAnsi="Times New Roman" w:cs="Times New Roman"/>
          <w:sz w:val="24"/>
          <w:szCs w:val="24"/>
          <w:lang w:val="en-US"/>
        </w:rPr>
        <w:t xml:space="preserve">circular economy </w:t>
      </w:r>
      <w:r w:rsidR="009B1A90">
        <w:rPr>
          <w:rFonts w:ascii="Times New Roman" w:hAnsi="Times New Roman" w:cs="Times New Roman"/>
          <w:sz w:val="24"/>
          <w:szCs w:val="24"/>
          <w:lang w:val="en-US"/>
        </w:rPr>
        <w:t xml:space="preserve">to assess the symbiotic potential of the existing and future activities within the examined areas. Based on this model, a comparative study will be </w:t>
      </w:r>
      <w:r w:rsidR="00FA37DC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9B1A90">
        <w:rPr>
          <w:rFonts w:ascii="Times New Roman" w:hAnsi="Times New Roman" w:cs="Times New Roman"/>
          <w:sz w:val="24"/>
          <w:szCs w:val="24"/>
          <w:lang w:val="en-US"/>
        </w:rPr>
        <w:t xml:space="preserve"> with the utilization of the Life Cycle Assessment approach</w:t>
      </w:r>
      <w:r w:rsidR="00BB041F">
        <w:rPr>
          <w:rFonts w:ascii="Times New Roman" w:hAnsi="Times New Roman" w:cs="Times New Roman"/>
          <w:sz w:val="24"/>
          <w:szCs w:val="24"/>
          <w:lang w:val="en-US"/>
        </w:rPr>
        <w:t xml:space="preserve"> and relevant software, presenting the benefits of circular economy for the environment (existing situation vs. symbiotic situation)</w:t>
      </w:r>
      <w:r w:rsidR="00DA0B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3217">
        <w:rPr>
          <w:rFonts w:ascii="Times New Roman" w:hAnsi="Times New Roman" w:cs="Times New Roman"/>
          <w:sz w:val="24"/>
          <w:szCs w:val="24"/>
          <w:lang w:val="en-US"/>
        </w:rPr>
        <w:t xml:space="preserve"> To do so, key material and energy flows within the national parks will be quantified and assessed.</w:t>
      </w:r>
      <w:r w:rsidR="00DA0B92">
        <w:rPr>
          <w:rFonts w:ascii="Times New Roman" w:hAnsi="Times New Roman" w:cs="Times New Roman"/>
          <w:sz w:val="24"/>
          <w:szCs w:val="24"/>
          <w:lang w:val="en-US"/>
        </w:rPr>
        <w:t xml:space="preserve"> Respective software (BIO2CARE Symbiosis) will be further developedfor </w:t>
      </w:r>
      <w:r w:rsidR="00DA0B92" w:rsidRPr="00C21B22">
        <w:rPr>
          <w:rFonts w:ascii="Times New Roman" w:hAnsi="Times New Roman" w:cs="Times New Roman"/>
          <w:sz w:val="24"/>
          <w:szCs w:val="24"/>
          <w:lang w:val="en-US"/>
        </w:rPr>
        <w:t>examining, assessing and proposing potential symbiotic activities in the areas of interest</w:t>
      </w:r>
      <w:r w:rsidR="00DA0B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  <w:r w:rsidR="00373217">
        <w:rPr>
          <w:rFonts w:ascii="Times New Roman" w:hAnsi="Times New Roman" w:cs="Times New Roman"/>
          <w:sz w:val="24"/>
          <w:szCs w:val="24"/>
          <w:lang w:val="en-US"/>
        </w:rPr>
        <w:t xml:space="preserve">During the ECOCITY forum 2018, </w:t>
      </w:r>
      <w:r w:rsidR="00D8537A">
        <w:rPr>
          <w:rFonts w:ascii="Times New Roman" w:hAnsi="Times New Roman" w:cs="Times New Roman"/>
          <w:sz w:val="24"/>
          <w:szCs w:val="24"/>
          <w:lang w:val="en-US"/>
        </w:rPr>
        <w:t xml:space="preserve">the circular economy model-case study for protected areas and initial results will </w:t>
      </w:r>
      <w:r w:rsidR="00373217">
        <w:rPr>
          <w:rFonts w:ascii="Times New Roman" w:hAnsi="Times New Roman" w:cs="Times New Roman"/>
          <w:sz w:val="24"/>
          <w:szCs w:val="24"/>
          <w:lang w:val="en-US"/>
        </w:rPr>
        <w:t xml:space="preserve">be analytically presented </w:t>
      </w:r>
      <w:r w:rsidR="00D8537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73217">
        <w:rPr>
          <w:rFonts w:ascii="Times New Roman" w:hAnsi="Times New Roman" w:cs="Times New Roman"/>
          <w:sz w:val="24"/>
          <w:szCs w:val="24"/>
          <w:lang w:val="en-US"/>
        </w:rPr>
        <w:t>discussed</w:t>
      </w:r>
      <w:r w:rsidR="00D8537A">
        <w:rPr>
          <w:rFonts w:ascii="Times New Roman" w:hAnsi="Times New Roman" w:cs="Times New Roman"/>
          <w:sz w:val="24"/>
          <w:szCs w:val="24"/>
          <w:lang w:val="en-US"/>
        </w:rPr>
        <w:t xml:space="preserve"> thus initiating a dialogue on how the management bodies of protected areas can benefit from the promotion of circular economy. </w:t>
      </w:r>
    </w:p>
    <w:p w:rsidR="00AE2239" w:rsidRPr="00C21B22" w:rsidRDefault="00AE2239" w:rsidP="00C21B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1024" w:rsidRPr="006B1024" w:rsidRDefault="006B1024" w:rsidP="006B1024">
      <w:pPr>
        <w:rPr>
          <w:lang w:val="en-US"/>
        </w:rPr>
      </w:pPr>
    </w:p>
    <w:sectPr w:rsidR="006B1024" w:rsidRPr="006B1024" w:rsidSect="00BA6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6B1024"/>
    <w:rsid w:val="00114EFC"/>
    <w:rsid w:val="00170EF1"/>
    <w:rsid w:val="00182A2A"/>
    <w:rsid w:val="00373217"/>
    <w:rsid w:val="00505F64"/>
    <w:rsid w:val="006A212B"/>
    <w:rsid w:val="006B1024"/>
    <w:rsid w:val="00800F77"/>
    <w:rsid w:val="00845888"/>
    <w:rsid w:val="009B1A90"/>
    <w:rsid w:val="00AE2239"/>
    <w:rsid w:val="00BA6BA7"/>
    <w:rsid w:val="00BB041F"/>
    <w:rsid w:val="00C21B22"/>
    <w:rsid w:val="00CC780B"/>
    <w:rsid w:val="00D8537A"/>
    <w:rsid w:val="00DA0B92"/>
    <w:rsid w:val="00DD61C1"/>
    <w:rsid w:val="00E6195E"/>
    <w:rsid w:val="00ED7730"/>
    <w:rsid w:val="00F34A0D"/>
    <w:rsid w:val="00FA37DC"/>
    <w:rsid w:val="00FB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komninos</cp:lastModifiedBy>
  <cp:revision>19</cp:revision>
  <dcterms:created xsi:type="dcterms:W3CDTF">2018-02-23T14:42:00Z</dcterms:created>
  <dcterms:modified xsi:type="dcterms:W3CDTF">2018-07-23T08:38:00Z</dcterms:modified>
</cp:coreProperties>
</file>